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375" w:rsidRPr="00713375" w:rsidRDefault="00713375" w:rsidP="0071337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375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713375">
        <w:rPr>
          <w:rFonts w:ascii="Times New Roman" w:hAnsi="Times New Roman" w:cs="Times New Roman"/>
          <w:sz w:val="24"/>
          <w:szCs w:val="24"/>
        </w:rPr>
        <w:t>.</w:t>
      </w:r>
      <w:r w:rsidR="009F666B" w:rsidRPr="00713375">
        <w:rPr>
          <w:rFonts w:ascii="Times New Roman" w:hAnsi="Times New Roman" w:cs="Times New Roman"/>
          <w:sz w:val="24"/>
          <w:szCs w:val="24"/>
        </w:rPr>
        <w:t xml:space="preserve"> </w:t>
      </w:r>
      <w:r w:rsidR="009F666B" w:rsidRPr="00713375">
        <w:rPr>
          <w:rFonts w:ascii="Times New Roman" w:hAnsi="Times New Roman" w:cs="Times New Roman"/>
          <w:b/>
          <w:sz w:val="24"/>
          <w:szCs w:val="24"/>
        </w:rPr>
        <w:t>Род имён существительных.</w:t>
      </w:r>
    </w:p>
    <w:p w:rsidR="00713375" w:rsidRPr="00713375" w:rsidRDefault="00713375" w:rsidP="0071337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375">
        <w:rPr>
          <w:rFonts w:ascii="Times New Roman" w:hAnsi="Times New Roman" w:cs="Times New Roman"/>
          <w:b/>
          <w:sz w:val="24"/>
          <w:szCs w:val="24"/>
        </w:rPr>
        <w:t>Род – постоянный признак имён существительных.</w:t>
      </w:r>
    </w:p>
    <w:p w:rsidR="00713375" w:rsidRPr="00713375" w:rsidRDefault="00713375" w:rsidP="0071337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375">
        <w:rPr>
          <w:rFonts w:ascii="Times New Roman" w:hAnsi="Times New Roman" w:cs="Times New Roman"/>
          <w:b/>
          <w:sz w:val="24"/>
          <w:szCs w:val="24"/>
        </w:rPr>
        <w:t xml:space="preserve"> Имена существительные общего рода.</w:t>
      </w:r>
    </w:p>
    <w:p w:rsidR="00713375" w:rsidRPr="00713375" w:rsidRDefault="00713375" w:rsidP="0071337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13375" w:rsidRDefault="00713375" w:rsidP="00713375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713375">
        <w:rPr>
          <w:rFonts w:ascii="Times New Roman" w:hAnsi="Times New Roman" w:cs="Times New Roman"/>
          <w:sz w:val="24"/>
          <w:szCs w:val="24"/>
          <w:u w:val="single"/>
        </w:rPr>
        <w:t>Стаханова Валентина Викторовна</w:t>
      </w:r>
      <w:r w:rsidRPr="00713375">
        <w:rPr>
          <w:rFonts w:ascii="Times New Roman" w:hAnsi="Times New Roman" w:cs="Times New Roman"/>
          <w:sz w:val="24"/>
          <w:szCs w:val="24"/>
        </w:rPr>
        <w:t xml:space="preserve">, </w:t>
      </w:r>
      <w:r w:rsidRPr="00713375">
        <w:rPr>
          <w:rFonts w:ascii="Times New Roman" w:hAnsi="Times New Roman" w:cs="Times New Roman"/>
          <w:i/>
          <w:sz w:val="24"/>
          <w:szCs w:val="24"/>
        </w:rPr>
        <w:t>учитель начальных классов</w:t>
      </w:r>
    </w:p>
    <w:p w:rsidR="00713375" w:rsidRPr="00713375" w:rsidRDefault="00713375" w:rsidP="0071337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F666B" w:rsidRPr="00713375" w:rsidRDefault="009F666B" w:rsidP="00713375">
      <w:pPr>
        <w:pStyle w:val="a4"/>
        <w:rPr>
          <w:rFonts w:ascii="Times New Roman" w:hAnsi="Times New Roman" w:cs="Times New Roman"/>
          <w:sz w:val="24"/>
          <w:szCs w:val="24"/>
        </w:rPr>
      </w:pPr>
      <w:r w:rsidRPr="00713375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Pr="00713375">
        <w:rPr>
          <w:rFonts w:ascii="Times New Roman" w:hAnsi="Times New Roman" w:cs="Times New Roman"/>
          <w:sz w:val="24"/>
          <w:szCs w:val="24"/>
        </w:rPr>
        <w:t xml:space="preserve">:       </w:t>
      </w:r>
    </w:p>
    <w:p w:rsidR="009F666B" w:rsidRPr="00713375" w:rsidRDefault="009F666B" w:rsidP="00713375">
      <w:pPr>
        <w:pStyle w:val="a4"/>
        <w:rPr>
          <w:rFonts w:ascii="Times New Roman" w:hAnsi="Times New Roman" w:cs="Times New Roman"/>
          <w:sz w:val="24"/>
          <w:szCs w:val="24"/>
        </w:rPr>
      </w:pPr>
      <w:r w:rsidRPr="00713375">
        <w:rPr>
          <w:rFonts w:ascii="Times New Roman" w:hAnsi="Times New Roman" w:cs="Times New Roman"/>
          <w:sz w:val="24"/>
          <w:szCs w:val="24"/>
        </w:rPr>
        <w:t xml:space="preserve">систематизировать все знания об имени существительном, как о самостоятельной части речи, </w:t>
      </w:r>
    </w:p>
    <w:p w:rsidR="009F666B" w:rsidRPr="00713375" w:rsidRDefault="009F666B" w:rsidP="00713375">
      <w:pPr>
        <w:pStyle w:val="a4"/>
        <w:rPr>
          <w:rFonts w:ascii="Times New Roman" w:hAnsi="Times New Roman" w:cs="Times New Roman"/>
          <w:sz w:val="24"/>
          <w:szCs w:val="24"/>
        </w:rPr>
      </w:pPr>
      <w:r w:rsidRPr="00713375">
        <w:rPr>
          <w:rFonts w:ascii="Times New Roman" w:hAnsi="Times New Roman" w:cs="Times New Roman"/>
          <w:sz w:val="24"/>
          <w:szCs w:val="24"/>
        </w:rPr>
        <w:t>совершенствовать умение находить имена существительные, определять их морфологические признаки,</w:t>
      </w:r>
    </w:p>
    <w:p w:rsidR="009F666B" w:rsidRPr="00713375" w:rsidRDefault="00713375" w:rsidP="00713375">
      <w:pPr>
        <w:pStyle w:val="a4"/>
        <w:rPr>
          <w:rFonts w:ascii="Times New Roman" w:hAnsi="Times New Roman" w:cs="Times New Roman"/>
          <w:sz w:val="24"/>
          <w:szCs w:val="24"/>
        </w:rPr>
      </w:pPr>
      <w:r w:rsidRPr="00713375">
        <w:rPr>
          <w:rFonts w:ascii="Times New Roman" w:hAnsi="Times New Roman" w:cs="Times New Roman"/>
          <w:sz w:val="24"/>
          <w:szCs w:val="24"/>
        </w:rPr>
        <w:t>познакомить с именами существительными общего рода,</w:t>
      </w:r>
    </w:p>
    <w:p w:rsidR="00713375" w:rsidRPr="00713375" w:rsidRDefault="00713375" w:rsidP="00713375">
      <w:pPr>
        <w:pStyle w:val="a4"/>
        <w:rPr>
          <w:rFonts w:ascii="Times New Roman" w:hAnsi="Times New Roman" w:cs="Times New Roman"/>
          <w:sz w:val="24"/>
          <w:szCs w:val="24"/>
        </w:rPr>
      </w:pPr>
      <w:r w:rsidRPr="00713375">
        <w:rPr>
          <w:rFonts w:ascii="Times New Roman" w:hAnsi="Times New Roman" w:cs="Times New Roman"/>
          <w:sz w:val="24"/>
          <w:szCs w:val="24"/>
        </w:rPr>
        <w:t>развивать умение определять их род, употреблять имена существительные общего рода в речи,</w:t>
      </w:r>
    </w:p>
    <w:p w:rsidR="00713375" w:rsidRPr="00713375" w:rsidRDefault="00713375" w:rsidP="00713375">
      <w:pPr>
        <w:pStyle w:val="a4"/>
        <w:rPr>
          <w:rFonts w:ascii="Times New Roman" w:hAnsi="Times New Roman" w:cs="Times New Roman"/>
          <w:sz w:val="24"/>
          <w:szCs w:val="24"/>
        </w:rPr>
      </w:pPr>
      <w:r w:rsidRPr="00713375">
        <w:rPr>
          <w:rFonts w:ascii="Times New Roman" w:hAnsi="Times New Roman" w:cs="Times New Roman"/>
          <w:sz w:val="24"/>
          <w:szCs w:val="24"/>
        </w:rPr>
        <w:t>прививать интерес к предмету,</w:t>
      </w:r>
    </w:p>
    <w:p w:rsidR="00713375" w:rsidRDefault="00713375" w:rsidP="00713375">
      <w:pPr>
        <w:pStyle w:val="a4"/>
        <w:rPr>
          <w:rFonts w:ascii="Times New Roman" w:hAnsi="Times New Roman" w:cs="Times New Roman"/>
          <w:sz w:val="24"/>
          <w:szCs w:val="24"/>
        </w:rPr>
      </w:pPr>
      <w:r w:rsidRPr="00713375">
        <w:rPr>
          <w:rFonts w:ascii="Times New Roman" w:hAnsi="Times New Roman" w:cs="Times New Roman"/>
          <w:sz w:val="24"/>
          <w:szCs w:val="24"/>
        </w:rPr>
        <w:t>воспитывать учебную активность и умение работать в коллективе.</w:t>
      </w:r>
    </w:p>
    <w:p w:rsidR="00713375" w:rsidRDefault="00713375" w:rsidP="00713375">
      <w:pPr>
        <w:pStyle w:val="a4"/>
        <w:rPr>
          <w:rFonts w:ascii="Times New Roman" w:hAnsi="Times New Roman" w:cs="Times New Roman"/>
          <w:sz w:val="24"/>
          <w:szCs w:val="24"/>
        </w:rPr>
      </w:pPr>
      <w:r w:rsidRPr="008E414C">
        <w:rPr>
          <w:rFonts w:ascii="Times New Roman" w:hAnsi="Times New Roman" w:cs="Times New Roman"/>
          <w:b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>: карточки с индивидуальными заданиями, карта успешности, лист самоанализа, мультимедийный проектор</w:t>
      </w:r>
      <w:r w:rsidR="008E414C">
        <w:rPr>
          <w:rFonts w:ascii="Times New Roman" w:hAnsi="Times New Roman" w:cs="Times New Roman"/>
          <w:sz w:val="24"/>
          <w:szCs w:val="24"/>
        </w:rPr>
        <w:t>.</w:t>
      </w:r>
      <w:r w:rsidR="009E21C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9E21C6" w:rsidRPr="009E21C6">
          <w:rPr>
            <w:rStyle w:val="a6"/>
            <w:rFonts w:ascii="Times New Roman" w:hAnsi="Times New Roman" w:cs="Times New Roman"/>
            <w:sz w:val="24"/>
            <w:szCs w:val="24"/>
          </w:rPr>
          <w:t>Презентация</w:t>
        </w:r>
      </w:hyperlink>
    </w:p>
    <w:p w:rsidR="00713375" w:rsidRDefault="00713375" w:rsidP="0071337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13375" w:rsidRDefault="00713375" w:rsidP="0071337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урока.</w:t>
      </w:r>
    </w:p>
    <w:p w:rsidR="008E414C" w:rsidRDefault="008E414C" w:rsidP="008E414C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8E414C" w:rsidRDefault="008E414C" w:rsidP="008E414C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знаний.</w:t>
      </w:r>
    </w:p>
    <w:p w:rsidR="003F44BF" w:rsidRDefault="008E414C" w:rsidP="00D025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Всему название дано</w:t>
      </w:r>
    </w:p>
    <w:p w:rsidR="008E414C" w:rsidRDefault="003F44BF" w:rsidP="00D025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8E414C">
        <w:rPr>
          <w:rFonts w:ascii="Times New Roman" w:hAnsi="Times New Roman" w:cs="Times New Roman"/>
          <w:sz w:val="24"/>
          <w:szCs w:val="24"/>
        </w:rPr>
        <w:t xml:space="preserve"> зверю и предмету,</w:t>
      </w:r>
    </w:p>
    <w:p w:rsidR="008E414C" w:rsidRDefault="008E414C" w:rsidP="00D025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Вещей вокруг полным-полно,</w:t>
      </w:r>
    </w:p>
    <w:p w:rsidR="008E414C" w:rsidRDefault="006F5B09" w:rsidP="00D025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безымянных нету.</w:t>
      </w:r>
    </w:p>
    <w:p w:rsidR="00723C4C" w:rsidRDefault="00723C4C" w:rsidP="00D025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какой части речи это стихотворение? Почему?</w:t>
      </w:r>
    </w:p>
    <w:p w:rsidR="00723C4C" w:rsidRDefault="00723C4C" w:rsidP="00D025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протяжении нескольких уроков мы </w:t>
      </w:r>
      <w:r w:rsidR="00D025F4">
        <w:rPr>
          <w:rFonts w:ascii="Times New Roman" w:hAnsi="Times New Roman" w:cs="Times New Roman"/>
          <w:sz w:val="24"/>
          <w:szCs w:val="24"/>
        </w:rPr>
        <w:t>изучали эту часть</w:t>
      </w:r>
      <w:r>
        <w:rPr>
          <w:rFonts w:ascii="Times New Roman" w:hAnsi="Times New Roman" w:cs="Times New Roman"/>
          <w:sz w:val="24"/>
          <w:szCs w:val="24"/>
        </w:rPr>
        <w:t xml:space="preserve"> речи. Мы уже многое знаем. Я предлагаю вам заполнить первую графу нашего листа самоанализа.</w:t>
      </w:r>
    </w:p>
    <w:p w:rsidR="00723C4C" w:rsidRDefault="00723C4C" w:rsidP="008E414C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3117"/>
        <w:gridCol w:w="3019"/>
        <w:gridCol w:w="3075"/>
      </w:tblGrid>
      <w:tr w:rsidR="00723C4C" w:rsidTr="00723C4C">
        <w:tc>
          <w:tcPr>
            <w:tcW w:w="3190" w:type="dxa"/>
          </w:tcPr>
          <w:p w:rsidR="00723C4C" w:rsidRDefault="00723C4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знаю об имени существительном…</w:t>
            </w:r>
          </w:p>
        </w:tc>
        <w:tc>
          <w:tcPr>
            <w:tcW w:w="3190" w:type="dxa"/>
          </w:tcPr>
          <w:p w:rsidR="00723C4C" w:rsidRDefault="00723C4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уроке я узнал…</w:t>
            </w:r>
          </w:p>
        </w:tc>
        <w:tc>
          <w:tcPr>
            <w:tcW w:w="3191" w:type="dxa"/>
          </w:tcPr>
          <w:p w:rsidR="00723C4C" w:rsidRDefault="00723C4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информация вызвала затруднение…</w:t>
            </w:r>
          </w:p>
        </w:tc>
      </w:tr>
      <w:tr w:rsidR="00723C4C" w:rsidTr="00723C4C">
        <w:tc>
          <w:tcPr>
            <w:tcW w:w="3190" w:type="dxa"/>
          </w:tcPr>
          <w:p w:rsidR="00723C4C" w:rsidRDefault="00723C4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C4C" w:rsidRDefault="00723C4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C4C" w:rsidRDefault="00723C4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C4C" w:rsidRDefault="00723C4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23C4C" w:rsidRDefault="00723C4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23C4C" w:rsidRDefault="00723C4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3C4C" w:rsidRDefault="00723C4C" w:rsidP="008E414C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p w:rsidR="008E414C" w:rsidRDefault="00723C4C" w:rsidP="00D025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же мы уже знаем об этой части речи?</w:t>
      </w:r>
    </w:p>
    <w:p w:rsidR="00723C4C" w:rsidRDefault="00723C4C" w:rsidP="00D025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же ещё тайные уголки откроет перед нами имя существительное?</w:t>
      </w:r>
    </w:p>
    <w:p w:rsidR="008E414C" w:rsidRDefault="004966F8" w:rsidP="00D025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Сегодня на уроке мы отправимся в путешествие по стране ИМЁН СУЩЕСТВИТЕЛЬНЫХ. </w:t>
      </w:r>
      <w:r w:rsidR="00D6183F">
        <w:rPr>
          <w:rFonts w:ascii="Times New Roman" w:hAnsi="Times New Roman" w:cs="Times New Roman"/>
          <w:sz w:val="24"/>
          <w:szCs w:val="24"/>
        </w:rPr>
        <w:t>Во время путешествия вам надо быть очень внимательными</w:t>
      </w:r>
      <w:r w:rsidR="00D025F4">
        <w:rPr>
          <w:rFonts w:ascii="Times New Roman" w:hAnsi="Times New Roman" w:cs="Times New Roman"/>
          <w:sz w:val="24"/>
          <w:szCs w:val="24"/>
        </w:rPr>
        <w:t xml:space="preserve"> и все свои </w:t>
      </w:r>
      <w:r w:rsidR="0085517B">
        <w:rPr>
          <w:rFonts w:ascii="Times New Roman" w:hAnsi="Times New Roman" w:cs="Times New Roman"/>
          <w:sz w:val="24"/>
          <w:szCs w:val="24"/>
        </w:rPr>
        <w:t>наблюдения отображать на</w:t>
      </w:r>
      <w:r w:rsidR="00D025F4">
        <w:rPr>
          <w:rFonts w:ascii="Times New Roman" w:hAnsi="Times New Roman" w:cs="Times New Roman"/>
          <w:sz w:val="24"/>
          <w:szCs w:val="24"/>
        </w:rPr>
        <w:t xml:space="preserve"> «карте успешности».</w:t>
      </w:r>
    </w:p>
    <w:p w:rsidR="00D025F4" w:rsidRDefault="005E316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025F4" w:rsidRPr="00D025F4">
          <w:rPr>
            <w:rStyle w:val="a6"/>
            <w:rFonts w:ascii="Times New Roman" w:hAnsi="Times New Roman" w:cs="Times New Roman"/>
            <w:sz w:val="24"/>
            <w:szCs w:val="24"/>
          </w:rPr>
          <w:t>Приложение</w:t>
        </w:r>
      </w:hyperlink>
    </w:p>
    <w:p w:rsidR="00D025F4" w:rsidRDefault="00D025F4" w:rsidP="00D025F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целей урока.</w:t>
      </w:r>
    </w:p>
    <w:p w:rsidR="00D025F4" w:rsidRDefault="00D025F4" w:rsidP="00D025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этой карте есть таблица, которая разделена на этапы урока и каждый этап обозначен ключевыми словами</w:t>
      </w:r>
      <w:r w:rsidR="005B0F44">
        <w:rPr>
          <w:rFonts w:ascii="Times New Roman" w:hAnsi="Times New Roman" w:cs="Times New Roman"/>
          <w:sz w:val="24"/>
          <w:szCs w:val="24"/>
        </w:rPr>
        <w:t>. Рассмотрите эту таблиц</w:t>
      </w:r>
      <w:r>
        <w:rPr>
          <w:rFonts w:ascii="Times New Roman" w:hAnsi="Times New Roman" w:cs="Times New Roman"/>
          <w:sz w:val="24"/>
          <w:szCs w:val="24"/>
        </w:rPr>
        <w:t>у. Определите цели нашего урока.</w:t>
      </w:r>
    </w:p>
    <w:p w:rsidR="005B0F44" w:rsidRDefault="005B0F44" w:rsidP="005B0F4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 повторения.</w:t>
      </w:r>
    </w:p>
    <w:p w:rsidR="00D6183F" w:rsidRDefault="005B0F44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6C4097">
        <w:rPr>
          <w:rFonts w:ascii="Times New Roman" w:hAnsi="Times New Roman" w:cs="Times New Roman"/>
          <w:sz w:val="24"/>
          <w:szCs w:val="24"/>
        </w:rPr>
        <w:t xml:space="preserve">На этом этапе мы с вами будем закреплять умение определять имя существительное, находить имена существительные в тексте. </w:t>
      </w:r>
    </w:p>
    <w:p w:rsidR="00BB5D96" w:rsidRDefault="00BB5D96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6C4097" w:rsidRDefault="006C4097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Работать будем в парах. Вам даны отрывки из знакомых вам стихотворений. </w:t>
      </w:r>
    </w:p>
    <w:p w:rsidR="00BB5D96" w:rsidRDefault="00BB5D96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задание, что надо сделать?</w:t>
      </w:r>
    </w:p>
    <w:p w:rsidR="00BB5D96" w:rsidRDefault="00BB5D96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Какое правило надо вспомнить, чтобы выполнить эту работу?</w:t>
      </w:r>
    </w:p>
    <w:p w:rsidR="00E21FDA" w:rsidRDefault="00E21FDA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же такое имя существительное?</w:t>
      </w:r>
    </w:p>
    <w:p w:rsidR="00D6183F" w:rsidRDefault="005E316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21FDA" w:rsidRPr="00E21FDA">
          <w:rPr>
            <w:rStyle w:val="a6"/>
            <w:rFonts w:ascii="Times New Roman" w:hAnsi="Times New Roman" w:cs="Times New Roman"/>
            <w:sz w:val="24"/>
            <w:szCs w:val="24"/>
          </w:rPr>
          <w:t>Карточка №1.</w:t>
        </w:r>
      </w:hyperlink>
    </w:p>
    <w:p w:rsidR="00D6183F" w:rsidRDefault="002845C9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 xml:space="preserve">Проверка </w:t>
      </w:r>
      <w:r>
        <w:rPr>
          <w:rFonts w:ascii="Times New Roman" w:hAnsi="Times New Roman" w:cs="Times New Roman"/>
          <w:sz w:val="24"/>
          <w:szCs w:val="24"/>
        </w:rPr>
        <w:t xml:space="preserve"> (читают отрывок, вспоминают произведение, проверяют работу по слайду)</w:t>
      </w:r>
    </w:p>
    <w:p w:rsidR="002845C9" w:rsidRDefault="002845C9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Отметьте свою работу на </w:t>
      </w:r>
      <w:r w:rsidRPr="00CB5C00">
        <w:rPr>
          <w:rFonts w:ascii="Times New Roman" w:hAnsi="Times New Roman" w:cs="Times New Roman"/>
          <w:b/>
          <w:color w:val="C0504D" w:themeColor="accent2"/>
          <w:sz w:val="24"/>
          <w:szCs w:val="24"/>
        </w:rPr>
        <w:t>«карте успешности»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45C9" w:rsidRDefault="002845C9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– Кто автор </w:t>
      </w:r>
      <w:r w:rsidR="00BF0B6C">
        <w:rPr>
          <w:rFonts w:ascii="Times New Roman" w:hAnsi="Times New Roman" w:cs="Times New Roman"/>
          <w:sz w:val="24"/>
          <w:szCs w:val="24"/>
        </w:rPr>
        <w:t>этих замечательных строк</w:t>
      </w:r>
      <w:r>
        <w:rPr>
          <w:rFonts w:ascii="Times New Roman" w:hAnsi="Times New Roman" w:cs="Times New Roman"/>
          <w:sz w:val="24"/>
          <w:szCs w:val="24"/>
        </w:rPr>
        <w:t xml:space="preserve">? (Борис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Заходер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845C9" w:rsidRDefault="002845C9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творчеством этого писателя мы знакомились на уроках литературного чтения.</w:t>
      </w:r>
    </w:p>
    <w:p w:rsidR="00D32502" w:rsidRDefault="000662D8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к какой части речи относятся имя и фамилия автора?</w:t>
      </w:r>
    </w:p>
    <w:p w:rsidR="000662D8" w:rsidRDefault="000662D8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вы ещё можете сказать об этих именах существительных?</w:t>
      </w:r>
    </w:p>
    <w:p w:rsidR="000662D8" w:rsidRDefault="000662D8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имена существительные называются собственными?</w:t>
      </w:r>
    </w:p>
    <w:p w:rsidR="00615E59" w:rsidRDefault="00CB5C00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(дифференцированное):</w:t>
      </w:r>
    </w:p>
    <w:p w:rsidR="00CB5C00" w:rsidRDefault="00CB5C00" w:rsidP="00CB5C0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только собственные имена существительные.</w:t>
      </w:r>
    </w:p>
    <w:p w:rsidR="00CB5C00" w:rsidRDefault="00CB5C00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Сказка «Колобок», журнал «Юный натуралист», город Заречный, река Сура.</w:t>
      </w:r>
    </w:p>
    <w:p w:rsidR="00CB5C00" w:rsidRDefault="00CB5C00" w:rsidP="00CB5C0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два словосочетания:  первое – существительное должно быть нарицательным, второе -  собственным.</w:t>
      </w:r>
    </w:p>
    <w:p w:rsidR="00CB5C00" w:rsidRDefault="00CB5C00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Слова: роза, орёл, серёжка, костёр.</w:t>
      </w:r>
    </w:p>
    <w:p w:rsidR="00CB5C00" w:rsidRDefault="00CB5C00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 xml:space="preserve">Проверка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C00" w:rsidRDefault="00CB5C00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Отметьте свою работу на </w:t>
      </w:r>
      <w:r w:rsidRPr="00CB5C00">
        <w:rPr>
          <w:rFonts w:ascii="Times New Roman" w:hAnsi="Times New Roman" w:cs="Times New Roman"/>
          <w:b/>
          <w:color w:val="C0504D" w:themeColor="accent2"/>
          <w:sz w:val="24"/>
          <w:szCs w:val="24"/>
        </w:rPr>
        <w:t>«карте успешности»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5C00" w:rsidRDefault="00CB5C00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85517B">
        <w:rPr>
          <w:rFonts w:ascii="Times New Roman" w:hAnsi="Times New Roman" w:cs="Times New Roman"/>
          <w:sz w:val="24"/>
          <w:szCs w:val="24"/>
        </w:rPr>
        <w:t xml:space="preserve"> </w:t>
      </w:r>
      <w:r w:rsidR="003F44BF">
        <w:rPr>
          <w:rFonts w:ascii="Times New Roman" w:hAnsi="Times New Roman" w:cs="Times New Roman"/>
          <w:sz w:val="24"/>
          <w:szCs w:val="24"/>
        </w:rPr>
        <w:t>Имена существительные – одушевлённые и неодушевлённые.</w:t>
      </w:r>
    </w:p>
    <w:p w:rsidR="0085517B" w:rsidRDefault="0085517B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распределите слова в 2 столбика – одушевлённые и неодушевлённые.</w:t>
      </w:r>
    </w:p>
    <w:p w:rsidR="0085517B" w:rsidRDefault="0085517B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правило надо вспомнить, чтобы выполнить это задание.</w:t>
      </w:r>
    </w:p>
    <w:p w:rsidR="0085517B" w:rsidRDefault="0085517B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слова называются неодушевлёнными? Одушевлёнными?</w:t>
      </w:r>
    </w:p>
    <w:p w:rsidR="0085517B" w:rsidRDefault="0085517B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д_вица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к_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_ндарь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г_л_рея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с_стрёнка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б_лото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б_ец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б_нкир</w:t>
      </w:r>
      <w:proofErr w:type="spellEnd"/>
    </w:p>
    <w:p w:rsidR="0085517B" w:rsidRDefault="0085517B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Выпишите неодушевлённые имена существительные (</w:t>
      </w:r>
      <w:r w:rsidR="0006420F">
        <w:rPr>
          <w:rFonts w:ascii="Times New Roman" w:hAnsi="Times New Roman" w:cs="Times New Roman"/>
          <w:sz w:val="24"/>
          <w:szCs w:val="24"/>
        </w:rPr>
        <w:t>1 ученик у доски)</w:t>
      </w:r>
    </w:p>
    <w:p w:rsidR="0006420F" w:rsidRDefault="0006420F" w:rsidP="0006420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Какая орфограмма объединяет все эти слова?</w:t>
      </w:r>
    </w:p>
    <w:p w:rsidR="0006420F" w:rsidRDefault="0006420F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Выпишите одушевлённые имена существительные.</w:t>
      </w:r>
    </w:p>
    <w:p w:rsidR="0006420F" w:rsidRDefault="0006420F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Одушевлённые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неодушевлённые – какой это признак имени существительного?</w:t>
      </w:r>
    </w:p>
    <w:p w:rsidR="0006420F" w:rsidRDefault="0006420F" w:rsidP="0006420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Отметьте свою работу на </w:t>
      </w:r>
      <w:r w:rsidRPr="00CB5C00">
        <w:rPr>
          <w:rFonts w:ascii="Times New Roman" w:hAnsi="Times New Roman" w:cs="Times New Roman"/>
          <w:b/>
          <w:color w:val="C0504D" w:themeColor="accent2"/>
          <w:sz w:val="24"/>
          <w:szCs w:val="24"/>
        </w:rPr>
        <w:t>«карте успешности»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420F" w:rsidRPr="002845C9" w:rsidRDefault="0006420F" w:rsidP="00CB5C0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3F44BF">
        <w:rPr>
          <w:rFonts w:ascii="Times New Roman" w:hAnsi="Times New Roman" w:cs="Times New Roman"/>
          <w:sz w:val="24"/>
          <w:szCs w:val="24"/>
        </w:rPr>
        <w:t xml:space="preserve"> Род имён прилагательных.</w:t>
      </w:r>
    </w:p>
    <w:p w:rsidR="00D6183F" w:rsidRDefault="008042CB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Образуйте от других частей речи имена существительные.</w:t>
      </w:r>
    </w:p>
    <w:p w:rsidR="008042CB" w:rsidRDefault="002C25C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Помогает –</w:t>
      </w:r>
    </w:p>
    <w:p w:rsidR="002C25CC" w:rsidRDefault="002C25C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Врачебный –</w:t>
      </w:r>
    </w:p>
    <w:p w:rsidR="002C25CC" w:rsidRDefault="002C25C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Жить –</w:t>
      </w:r>
    </w:p>
    <w:p w:rsidR="002C25CC" w:rsidRDefault="002C25C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Яблочный –</w:t>
      </w:r>
    </w:p>
    <w:p w:rsidR="002C25CC" w:rsidRDefault="002C25C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Подарить –</w:t>
      </w:r>
    </w:p>
    <w:p w:rsidR="002C25CC" w:rsidRDefault="002C25C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Честный –</w:t>
      </w:r>
    </w:p>
    <w:p w:rsidR="002C25CC" w:rsidRDefault="002C25C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Определите род этих имён существительных.</w:t>
      </w:r>
    </w:p>
    <w:p w:rsidR="002C25CC" w:rsidRDefault="002C25C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4515"/>
        <w:gridCol w:w="4336"/>
      </w:tblGrid>
      <w:tr w:rsidR="002C25CC" w:rsidTr="002C25CC">
        <w:tc>
          <w:tcPr>
            <w:tcW w:w="4515" w:type="dxa"/>
          </w:tcPr>
          <w:p w:rsidR="002C25CC" w:rsidRDefault="002C25C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</w:p>
        </w:tc>
        <w:tc>
          <w:tcPr>
            <w:tcW w:w="4336" w:type="dxa"/>
          </w:tcPr>
          <w:p w:rsidR="002C25CC" w:rsidRDefault="002C25C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5CC" w:rsidTr="002C25CC">
        <w:tc>
          <w:tcPr>
            <w:tcW w:w="4515" w:type="dxa"/>
          </w:tcPr>
          <w:p w:rsidR="002C25CC" w:rsidRDefault="002C25C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4336" w:type="dxa"/>
          </w:tcPr>
          <w:p w:rsidR="002C25CC" w:rsidRDefault="002C25C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5CC" w:rsidTr="002C25CC">
        <w:tc>
          <w:tcPr>
            <w:tcW w:w="4515" w:type="dxa"/>
          </w:tcPr>
          <w:p w:rsidR="002C25CC" w:rsidRDefault="002C25C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Вспомогательные слова</w:t>
            </w:r>
          </w:p>
        </w:tc>
        <w:tc>
          <w:tcPr>
            <w:tcW w:w="4336" w:type="dxa"/>
          </w:tcPr>
          <w:p w:rsidR="002C25CC" w:rsidRDefault="002C25CC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4BF" w:rsidTr="002C25CC">
        <w:tc>
          <w:tcPr>
            <w:tcW w:w="4515" w:type="dxa"/>
          </w:tcPr>
          <w:p w:rsidR="003F44BF" w:rsidRDefault="003F44BF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4336" w:type="dxa"/>
          </w:tcPr>
          <w:p w:rsidR="003F44BF" w:rsidRDefault="003F44BF" w:rsidP="008E4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5CC" w:rsidRDefault="002C25CC" w:rsidP="002C25CC">
      <w:pPr>
        <w:pStyle w:val="a4"/>
        <w:ind w:left="720"/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</w:pPr>
    </w:p>
    <w:p w:rsidR="002C25CC" w:rsidRDefault="002C25CC" w:rsidP="002C25C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 xml:space="preserve">Проверка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5CC" w:rsidRDefault="002C25CC" w:rsidP="002C25C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Отметьте свою работу на </w:t>
      </w:r>
      <w:r w:rsidRPr="00CB5C00">
        <w:rPr>
          <w:rFonts w:ascii="Times New Roman" w:hAnsi="Times New Roman" w:cs="Times New Roman"/>
          <w:b/>
          <w:color w:val="C0504D" w:themeColor="accent2"/>
          <w:sz w:val="24"/>
          <w:szCs w:val="24"/>
        </w:rPr>
        <w:t>«карте успешности»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83F" w:rsidRDefault="00D6183F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9D3ABB" w:rsidRDefault="009D3ABB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Постановка проблемы</w:t>
      </w:r>
    </w:p>
    <w:p w:rsidR="00D6183F" w:rsidRDefault="002C25CC" w:rsidP="009D3AB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Род - это постоянный или непостоянный признак имени существительного?</w:t>
      </w:r>
    </w:p>
    <w:p w:rsidR="003F44BF" w:rsidRDefault="003F44BF" w:rsidP="009D3AB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C25CC" w:rsidRDefault="002C25CC" w:rsidP="008E414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Появляются слова:                    тихоня, непоседа</w:t>
      </w:r>
    </w:p>
    <w:p w:rsidR="002C25CC" w:rsidRDefault="002C25CC" w:rsidP="00AC10E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Определите, какого рода данные существительные     </w:t>
      </w:r>
      <w:r w:rsidR="00AC10E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Ученики высказывают своё          </w:t>
      </w:r>
    </w:p>
    <w:p w:rsidR="002C25CC" w:rsidRDefault="002C25CC" w:rsidP="002C25C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tab/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мнение </w:t>
      </w:r>
    </w:p>
    <w:p w:rsidR="00AC10ED" w:rsidRDefault="002C25CC" w:rsidP="00AC10E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Рядом со словами появляются имена «Лена - тихоня», </w:t>
      </w:r>
      <w:r w:rsidR="00AC10ED">
        <w:rPr>
          <w:rFonts w:ascii="Times New Roman" w:hAnsi="Times New Roman" w:cs="Times New Roman"/>
          <w:sz w:val="24"/>
          <w:szCs w:val="24"/>
        </w:rPr>
        <w:t xml:space="preserve">              Ученики определяют род</w:t>
      </w:r>
    </w:p>
    <w:p w:rsidR="002C25CC" w:rsidRDefault="002C25CC" w:rsidP="00AC10E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«Вася - непоседа»</w:t>
      </w:r>
    </w:p>
    <w:p w:rsidR="00AC10ED" w:rsidRDefault="00AC10ED" w:rsidP="00AC10E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25CC">
        <w:rPr>
          <w:rFonts w:ascii="Times New Roman" w:hAnsi="Times New Roman" w:cs="Times New Roman"/>
          <w:sz w:val="24"/>
          <w:szCs w:val="24"/>
        </w:rPr>
        <w:t xml:space="preserve">Скажите, а сейчас мы можем определить род имени </w:t>
      </w:r>
    </w:p>
    <w:p w:rsidR="002C25CC" w:rsidRDefault="002C25CC" w:rsidP="00AC10E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существительного </w:t>
      </w:r>
      <w:r w:rsidR="00AC10ED">
        <w:rPr>
          <w:rFonts w:ascii="Times New Roman" w:hAnsi="Times New Roman" w:cs="Times New Roman"/>
          <w:sz w:val="24"/>
          <w:szCs w:val="24"/>
        </w:rPr>
        <w:t>«тихоня» и «непоседа».</w:t>
      </w:r>
    </w:p>
    <w:p w:rsidR="002C25CC" w:rsidRDefault="00AC10ED" w:rsidP="00AC10ED">
      <w:pPr>
        <w:tabs>
          <w:tab w:val="left" w:pos="6549"/>
        </w:tabs>
        <w:jc w:val="center"/>
        <w:rPr>
          <w:lang w:eastAsia="en-US"/>
        </w:rPr>
      </w:pPr>
      <w:r>
        <w:rPr>
          <w:lang w:eastAsia="en-US"/>
        </w:rPr>
        <w:t>Учитель меняет местами имена собственные и получается</w:t>
      </w:r>
    </w:p>
    <w:p w:rsidR="00AC10ED" w:rsidRDefault="00AC10ED" w:rsidP="00AC10ED">
      <w:pPr>
        <w:tabs>
          <w:tab w:val="left" w:pos="6549"/>
        </w:tabs>
        <w:jc w:val="center"/>
        <w:rPr>
          <w:lang w:eastAsia="en-US"/>
        </w:rPr>
      </w:pPr>
      <w:r>
        <w:rPr>
          <w:lang w:eastAsia="en-US"/>
        </w:rPr>
        <w:t>«Лена - непоседа», «Вася - тихоня»</w:t>
      </w:r>
    </w:p>
    <w:p w:rsidR="00AC10ED" w:rsidRDefault="00AC10ED" w:rsidP="00AC10ED">
      <w:pPr>
        <w:tabs>
          <w:tab w:val="left" w:pos="6549"/>
        </w:tabs>
        <w:rPr>
          <w:lang w:eastAsia="en-US"/>
        </w:rPr>
      </w:pPr>
      <w:r>
        <w:rPr>
          <w:lang w:eastAsia="en-US"/>
        </w:rPr>
        <w:t xml:space="preserve">- А так можно сказать?                                                                   Эти имена существительные </w:t>
      </w:r>
    </w:p>
    <w:p w:rsidR="00AC10ED" w:rsidRDefault="00AC10ED" w:rsidP="00AC10ED">
      <w:pPr>
        <w:tabs>
          <w:tab w:val="left" w:pos="6549"/>
        </w:tabs>
        <w:rPr>
          <w:lang w:eastAsia="en-US"/>
        </w:rPr>
      </w:pPr>
      <w:r>
        <w:rPr>
          <w:lang w:eastAsia="en-US"/>
        </w:rPr>
        <w:t xml:space="preserve">- Что интересного вы заметили?                                                   могут быть как мужского,  </w:t>
      </w:r>
    </w:p>
    <w:p w:rsidR="00AC10ED" w:rsidRDefault="00AC10ED" w:rsidP="00AC10ED">
      <w:pPr>
        <w:tabs>
          <w:tab w:val="left" w:pos="6549"/>
        </w:tabs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так и женского рода?   </w:t>
      </w:r>
    </w:p>
    <w:p w:rsidR="00AC10ED" w:rsidRDefault="00AC10ED" w:rsidP="00AC10ED">
      <w:pPr>
        <w:tabs>
          <w:tab w:val="left" w:pos="6549"/>
        </w:tabs>
        <w:rPr>
          <w:lang w:eastAsia="en-US"/>
        </w:rPr>
      </w:pPr>
      <w:r>
        <w:rPr>
          <w:lang w:eastAsia="en-US"/>
        </w:rPr>
        <w:t xml:space="preserve"> </w:t>
      </w:r>
    </w:p>
    <w:p w:rsidR="00AC10ED" w:rsidRDefault="00AC10ED" w:rsidP="00AC10ED">
      <w:pPr>
        <w:tabs>
          <w:tab w:val="left" w:pos="6549"/>
        </w:tabs>
        <w:rPr>
          <w:lang w:eastAsia="en-US"/>
        </w:rPr>
      </w:pPr>
      <w:r>
        <w:rPr>
          <w:lang w:eastAsia="en-US"/>
        </w:rPr>
        <w:t>- Но род – это постоянный морфологический</w:t>
      </w:r>
      <w:proofErr w:type="gramStart"/>
      <w:r>
        <w:rPr>
          <w:lang w:eastAsia="en-US"/>
        </w:rPr>
        <w:t xml:space="preserve">                             П</w:t>
      </w:r>
      <w:proofErr w:type="gramEnd"/>
      <w:r>
        <w:rPr>
          <w:lang w:eastAsia="en-US"/>
        </w:rPr>
        <w:t xml:space="preserve">очему некоторые имена  </w:t>
      </w:r>
    </w:p>
    <w:p w:rsidR="00AC10ED" w:rsidRDefault="00AC10ED" w:rsidP="00AC10ED">
      <w:pPr>
        <w:tabs>
          <w:tab w:val="left" w:pos="6549"/>
        </w:tabs>
        <w:rPr>
          <w:lang w:eastAsia="en-US"/>
        </w:rPr>
      </w:pPr>
      <w:r>
        <w:rPr>
          <w:lang w:eastAsia="en-US"/>
        </w:rPr>
        <w:t>признак имён существительных</w:t>
      </w:r>
      <w:proofErr w:type="gramStart"/>
      <w:r>
        <w:rPr>
          <w:lang w:eastAsia="en-US"/>
        </w:rPr>
        <w:t>.</w:t>
      </w:r>
      <w:proofErr w:type="gramEnd"/>
      <w:r>
        <w:rPr>
          <w:lang w:eastAsia="en-US"/>
        </w:rPr>
        <w:t xml:space="preserve">                                                  </w:t>
      </w:r>
      <w:proofErr w:type="gramStart"/>
      <w:r>
        <w:rPr>
          <w:lang w:eastAsia="en-US"/>
        </w:rPr>
        <w:t>с</w:t>
      </w:r>
      <w:proofErr w:type="gramEnd"/>
      <w:r>
        <w:rPr>
          <w:lang w:eastAsia="en-US"/>
        </w:rPr>
        <w:t xml:space="preserve">уществительные могут   </w:t>
      </w:r>
    </w:p>
    <w:p w:rsidR="00AC10ED" w:rsidRDefault="00AC10ED" w:rsidP="00AC10ED">
      <w:pPr>
        <w:tabs>
          <w:tab w:val="left" w:pos="6549"/>
        </w:tabs>
        <w:rPr>
          <w:lang w:eastAsia="en-US"/>
        </w:rPr>
      </w:pPr>
      <w:r>
        <w:rPr>
          <w:lang w:eastAsia="en-US"/>
        </w:rPr>
        <w:t>- Какой возникает вопрос после рассмотрения                           быть как мужского, так</w:t>
      </w:r>
    </w:p>
    <w:p w:rsidR="00AC10ED" w:rsidRDefault="00AC10ED" w:rsidP="00AC10ED">
      <w:pPr>
        <w:tabs>
          <w:tab w:val="left" w:pos="6549"/>
        </w:tabs>
        <w:rPr>
          <w:lang w:eastAsia="en-US"/>
        </w:rPr>
      </w:pPr>
      <w:r>
        <w:rPr>
          <w:lang w:eastAsia="en-US"/>
        </w:rPr>
        <w:t xml:space="preserve">данных примеров? Какую проблему мы должны                       и женского рода?          </w:t>
      </w:r>
    </w:p>
    <w:p w:rsidR="00AC10ED" w:rsidRDefault="00AC10ED" w:rsidP="00AC10ED">
      <w:pPr>
        <w:tabs>
          <w:tab w:val="left" w:pos="6549"/>
        </w:tabs>
        <w:rPr>
          <w:lang w:eastAsia="en-US"/>
        </w:rPr>
      </w:pPr>
      <w:r>
        <w:rPr>
          <w:lang w:eastAsia="en-US"/>
        </w:rPr>
        <w:t>решить на сегодняшнем уроке?                                                    Как называются такие слова?</w:t>
      </w:r>
    </w:p>
    <w:p w:rsidR="009D3ABB" w:rsidRDefault="009D3ABB" w:rsidP="00AC10ED">
      <w:pPr>
        <w:tabs>
          <w:tab w:val="left" w:pos="6549"/>
        </w:tabs>
        <w:rPr>
          <w:lang w:eastAsia="en-US"/>
        </w:rPr>
      </w:pPr>
    </w:p>
    <w:p w:rsidR="009D3ABB" w:rsidRDefault="009D3ABB" w:rsidP="009D3ABB">
      <w:pPr>
        <w:pStyle w:val="a3"/>
        <w:tabs>
          <w:tab w:val="left" w:pos="6549"/>
        </w:tabs>
        <w:rPr>
          <w:rFonts w:ascii="Times New Roman" w:hAnsi="Times New Roman" w:cs="Times New Roman"/>
          <w:sz w:val="24"/>
          <w:szCs w:val="24"/>
        </w:rPr>
      </w:pPr>
      <w:r w:rsidRPr="009D3ABB">
        <w:rPr>
          <w:rFonts w:ascii="Times New Roman" w:hAnsi="Times New Roman" w:cs="Times New Roman"/>
          <w:sz w:val="24"/>
          <w:szCs w:val="24"/>
        </w:rPr>
        <w:t>6.Открытие новых знаний</w:t>
      </w:r>
      <w:r>
        <w:rPr>
          <w:rFonts w:ascii="Times New Roman" w:hAnsi="Times New Roman" w:cs="Times New Roman"/>
          <w:sz w:val="24"/>
          <w:szCs w:val="24"/>
        </w:rPr>
        <w:t>, формулирование темы урока.</w:t>
      </w:r>
    </w:p>
    <w:p w:rsidR="009D3ABB" w:rsidRDefault="009D3ABB" w:rsidP="009D3ABB">
      <w:pPr>
        <w:tabs>
          <w:tab w:val="left" w:pos="6549"/>
        </w:tabs>
      </w:pPr>
      <w:r w:rsidRPr="009D3ABB">
        <w:t xml:space="preserve">- В русском языке есть имена существительные с окончанием </w:t>
      </w:r>
      <w:proofErr w:type="gramStart"/>
      <w:r w:rsidRPr="009D3ABB">
        <w:t>–а</w:t>
      </w:r>
      <w:proofErr w:type="gramEnd"/>
      <w:r w:rsidRPr="009D3ABB">
        <w:t xml:space="preserve"> (-я) в единственном числе, которые относятся к мужскому роду, если обозначают лиц мужского пола, и к женскому роду, если обозначают лиц женского пола.</w:t>
      </w:r>
    </w:p>
    <w:p w:rsidR="009D3ABB" w:rsidRDefault="009D3ABB" w:rsidP="009D3ABB">
      <w:pPr>
        <w:tabs>
          <w:tab w:val="left" w:pos="6549"/>
        </w:tabs>
      </w:pPr>
      <w:r>
        <w:t>- Как бы вы назвали род таких имён существительных?</w:t>
      </w:r>
    </w:p>
    <w:p w:rsidR="009D3ABB" w:rsidRDefault="009D3ABB" w:rsidP="009D3ABB">
      <w:pPr>
        <w:tabs>
          <w:tab w:val="left" w:pos="6549"/>
        </w:tabs>
      </w:pPr>
      <w:r>
        <w:t>- Такие имена существительные называются существительными общего рода.</w:t>
      </w:r>
    </w:p>
    <w:p w:rsidR="009D3ABB" w:rsidRDefault="009D3ABB" w:rsidP="009D3ABB">
      <w:pPr>
        <w:tabs>
          <w:tab w:val="left" w:pos="6549"/>
        </w:tabs>
      </w:pPr>
      <w:r>
        <w:t>- Как на ваш взгляд, будет звучать тема урока?</w:t>
      </w:r>
    </w:p>
    <w:p w:rsidR="009D3ABB" w:rsidRDefault="009D3ABB" w:rsidP="009D3ABB">
      <w:pPr>
        <w:tabs>
          <w:tab w:val="left" w:pos="6549"/>
        </w:tabs>
        <w:jc w:val="center"/>
      </w:pPr>
      <w:r>
        <w:t>Имена существительные общего рода</w:t>
      </w:r>
    </w:p>
    <w:p w:rsidR="009D3ABB" w:rsidRDefault="009D3ABB" w:rsidP="009D3ABB">
      <w:pPr>
        <w:tabs>
          <w:tab w:val="left" w:pos="6549"/>
        </w:tabs>
      </w:pPr>
      <w:r>
        <w:t>- Определите цели урока:</w:t>
      </w:r>
    </w:p>
    <w:p w:rsidR="009D3ABB" w:rsidRPr="00713375" w:rsidRDefault="009D3ABB" w:rsidP="009D3AB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13375">
        <w:rPr>
          <w:rFonts w:ascii="Times New Roman" w:hAnsi="Times New Roman" w:cs="Times New Roman"/>
          <w:sz w:val="24"/>
          <w:szCs w:val="24"/>
        </w:rPr>
        <w:t>ознакомить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713375">
        <w:rPr>
          <w:rFonts w:ascii="Times New Roman" w:hAnsi="Times New Roman" w:cs="Times New Roman"/>
          <w:sz w:val="24"/>
          <w:szCs w:val="24"/>
        </w:rPr>
        <w:t xml:space="preserve"> с именами существительными общего рода,</w:t>
      </w:r>
    </w:p>
    <w:p w:rsidR="009D3ABB" w:rsidRPr="00713375" w:rsidRDefault="009D3ABB" w:rsidP="009D3AB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научиться</w:t>
      </w:r>
      <w:r w:rsidRPr="00713375">
        <w:rPr>
          <w:rFonts w:ascii="Times New Roman" w:hAnsi="Times New Roman" w:cs="Times New Roman"/>
          <w:sz w:val="24"/>
          <w:szCs w:val="24"/>
        </w:rPr>
        <w:t xml:space="preserve"> определять их род, употреблять имена существительные общего рода в речи,</w:t>
      </w:r>
    </w:p>
    <w:p w:rsidR="009D3ABB" w:rsidRDefault="00446B9A" w:rsidP="00446B9A">
      <w:pPr>
        <w:tabs>
          <w:tab w:val="left" w:pos="6549"/>
        </w:tabs>
        <w:ind w:firstLine="708"/>
        <w:rPr>
          <w:lang w:eastAsia="en-US"/>
        </w:rPr>
      </w:pPr>
      <w:r>
        <w:rPr>
          <w:lang w:eastAsia="en-US"/>
        </w:rPr>
        <w:t>7. Воспроизведение нового материала.</w:t>
      </w:r>
    </w:p>
    <w:p w:rsidR="00446B9A" w:rsidRDefault="00446B9A" w:rsidP="00446B9A">
      <w:pPr>
        <w:tabs>
          <w:tab w:val="left" w:pos="6549"/>
        </w:tabs>
        <w:rPr>
          <w:lang w:eastAsia="en-US"/>
        </w:rPr>
      </w:pPr>
      <w:r>
        <w:t>- И</w:t>
      </w:r>
      <w:r w:rsidRPr="00713375">
        <w:t>мена существительные общего рода</w:t>
      </w:r>
      <w:r>
        <w:t xml:space="preserve"> – это слова, эмоционально окрашенные, которые обозначают положительную оценку (молодец, умница) или отрицательную (ябеда, грязнуля)</w:t>
      </w:r>
    </w:p>
    <w:p w:rsidR="00446B9A" w:rsidRDefault="00446B9A" w:rsidP="00446B9A">
      <w:pPr>
        <w:tabs>
          <w:tab w:val="left" w:pos="6549"/>
        </w:tabs>
        <w:rPr>
          <w:lang w:eastAsia="en-US"/>
        </w:rPr>
      </w:pPr>
      <w:r>
        <w:rPr>
          <w:lang w:eastAsia="en-US"/>
        </w:rPr>
        <w:t>- Прочитайте стихотворение Олега Григорьева</w:t>
      </w:r>
    </w:p>
    <w:p w:rsidR="00446B9A" w:rsidRP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 w:rsidRPr="00446B9A">
        <w:rPr>
          <w:lang w:eastAsia="en-US"/>
        </w:rPr>
        <w:t xml:space="preserve">               </w:t>
      </w:r>
      <w:r w:rsidRPr="00446B9A">
        <w:rPr>
          <w:b/>
          <w:bCs/>
          <w:lang w:eastAsia="en-US"/>
        </w:rPr>
        <w:t xml:space="preserve">Ваза </w:t>
      </w:r>
    </w:p>
    <w:p w:rsidR="00446B9A" w:rsidRP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 w:rsidRPr="00446B9A">
        <w:rPr>
          <w:lang w:eastAsia="en-US"/>
        </w:rPr>
        <w:t xml:space="preserve">Папа вазу опрокинул; </w:t>
      </w:r>
    </w:p>
    <w:p w:rsidR="00446B9A" w:rsidRP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 w:rsidRPr="00446B9A">
        <w:rPr>
          <w:lang w:eastAsia="en-US"/>
        </w:rPr>
        <w:t xml:space="preserve">Кто его накажет? </w:t>
      </w:r>
    </w:p>
    <w:p w:rsidR="00446B9A" w:rsidRP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 w:rsidRPr="00446B9A">
        <w:rPr>
          <w:lang w:eastAsia="en-US"/>
        </w:rPr>
        <w:t xml:space="preserve">- Это к счастью, это к счастью, - </w:t>
      </w:r>
    </w:p>
    <w:p w:rsidR="00446B9A" w:rsidRP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 w:rsidRPr="00446B9A">
        <w:rPr>
          <w:lang w:eastAsia="en-US"/>
        </w:rPr>
        <w:t>Всё семейство скажет.</w:t>
      </w:r>
    </w:p>
    <w:p w:rsidR="00446B9A" w:rsidRP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 w:rsidRPr="00446B9A">
        <w:rPr>
          <w:lang w:eastAsia="en-US"/>
        </w:rPr>
        <w:t>Ну, а если бы к несчастью</w:t>
      </w:r>
    </w:p>
    <w:p w:rsidR="00446B9A" w:rsidRP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 w:rsidRPr="00446B9A">
        <w:rPr>
          <w:lang w:eastAsia="en-US"/>
        </w:rPr>
        <w:t>Это сделал я!</w:t>
      </w:r>
    </w:p>
    <w:p w:rsidR="00446B9A" w:rsidRP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 w:rsidRPr="00446B9A">
        <w:rPr>
          <w:lang w:eastAsia="en-US"/>
        </w:rPr>
        <w:t xml:space="preserve">- Ты </w:t>
      </w:r>
      <w:proofErr w:type="gramStart"/>
      <w:r w:rsidRPr="00446B9A">
        <w:rPr>
          <w:lang w:eastAsia="en-US"/>
        </w:rPr>
        <w:t>разиня</w:t>
      </w:r>
      <w:proofErr w:type="gramEnd"/>
      <w:r w:rsidRPr="00446B9A">
        <w:rPr>
          <w:lang w:eastAsia="en-US"/>
        </w:rPr>
        <w:t xml:space="preserve">, ты растяпа!- </w:t>
      </w:r>
    </w:p>
    <w:p w:rsidR="00446B9A" w:rsidRP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 w:rsidRPr="00446B9A">
        <w:rPr>
          <w:lang w:eastAsia="en-US"/>
        </w:rPr>
        <w:t xml:space="preserve">Скажут про меня. </w:t>
      </w:r>
    </w:p>
    <w:p w:rsidR="00446B9A" w:rsidRP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 w:rsidRPr="00446B9A">
        <w:rPr>
          <w:lang w:eastAsia="en-US"/>
        </w:rPr>
        <w:t xml:space="preserve">             (О. Григорьев)</w:t>
      </w:r>
    </w:p>
    <w:p w:rsidR="00446B9A" w:rsidRDefault="00446B9A" w:rsidP="00446B9A">
      <w:pPr>
        <w:tabs>
          <w:tab w:val="left" w:pos="6549"/>
        </w:tabs>
        <w:ind w:firstLine="708"/>
        <w:rPr>
          <w:lang w:eastAsia="en-US"/>
        </w:rPr>
      </w:pPr>
      <w:r>
        <w:rPr>
          <w:lang w:eastAsia="en-US"/>
        </w:rPr>
        <w:t xml:space="preserve">- Найдите имена существительные общего рода. </w:t>
      </w:r>
    </w:p>
    <w:p w:rsidR="008D0D1E" w:rsidRDefault="00446B9A" w:rsidP="00446B9A">
      <w:pPr>
        <w:tabs>
          <w:tab w:val="left" w:pos="6549"/>
        </w:tabs>
        <w:ind w:firstLine="708"/>
        <w:rPr>
          <w:lang w:eastAsia="en-US"/>
        </w:rPr>
      </w:pPr>
      <w:r>
        <w:rPr>
          <w:lang w:eastAsia="en-US"/>
        </w:rPr>
        <w:t>- Определите их род. Какое слово вам помогло?</w:t>
      </w:r>
    </w:p>
    <w:p w:rsidR="008D0D1E" w:rsidRPr="008D0D1E" w:rsidRDefault="008D0D1E" w:rsidP="008D0D1E">
      <w:pPr>
        <w:rPr>
          <w:lang w:eastAsia="en-US"/>
        </w:rPr>
      </w:pPr>
      <w:r>
        <w:rPr>
          <w:lang w:eastAsia="en-US"/>
        </w:rPr>
        <w:t>- А вот отрывок из произведения А.С.Пушкина</w:t>
      </w: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 xml:space="preserve">Старуха сидит под окошком, </w:t>
      </w: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 xml:space="preserve">На чём свет стоит мужа ругает: </w:t>
      </w: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>«</w:t>
      </w:r>
      <w:proofErr w:type="gramStart"/>
      <w:r w:rsidRPr="008D0D1E">
        <w:rPr>
          <w:lang w:eastAsia="en-US"/>
        </w:rPr>
        <w:t>Дурачина</w:t>
      </w:r>
      <w:proofErr w:type="gramEnd"/>
      <w:r w:rsidRPr="008D0D1E">
        <w:rPr>
          <w:lang w:eastAsia="en-US"/>
        </w:rPr>
        <w:t xml:space="preserve"> ты, прямой простофиля!</w:t>
      </w:r>
    </w:p>
    <w:p w:rsidR="008D0D1E" w:rsidRDefault="008D0D1E" w:rsidP="008D0D1E">
      <w:pPr>
        <w:rPr>
          <w:lang w:eastAsia="en-US"/>
        </w:rPr>
      </w:pPr>
      <w:r w:rsidRPr="008D0D1E">
        <w:rPr>
          <w:lang w:eastAsia="en-US"/>
        </w:rPr>
        <w:t xml:space="preserve">Выпросил, </w:t>
      </w:r>
      <w:proofErr w:type="gramStart"/>
      <w:r w:rsidRPr="008D0D1E">
        <w:rPr>
          <w:lang w:eastAsia="en-US"/>
        </w:rPr>
        <w:t>простофиля</w:t>
      </w:r>
      <w:proofErr w:type="gramEnd"/>
      <w:r w:rsidRPr="008D0D1E">
        <w:rPr>
          <w:lang w:eastAsia="en-US"/>
        </w:rPr>
        <w:t>, избу!»</w:t>
      </w:r>
    </w:p>
    <w:p w:rsidR="008D0D1E" w:rsidRDefault="008D0D1E" w:rsidP="008D0D1E">
      <w:pPr>
        <w:tabs>
          <w:tab w:val="left" w:pos="6549"/>
        </w:tabs>
        <w:ind w:firstLine="708"/>
        <w:rPr>
          <w:lang w:eastAsia="en-US"/>
        </w:rPr>
      </w:pPr>
    </w:p>
    <w:p w:rsidR="008D0D1E" w:rsidRDefault="008D0D1E" w:rsidP="008D0D1E">
      <w:pPr>
        <w:tabs>
          <w:tab w:val="left" w:pos="6549"/>
        </w:tabs>
        <w:jc w:val="both"/>
        <w:rPr>
          <w:lang w:eastAsia="en-US"/>
        </w:rPr>
      </w:pPr>
      <w:r>
        <w:rPr>
          <w:lang w:eastAsia="en-US"/>
        </w:rPr>
        <w:t xml:space="preserve">- Найдите имена существительные общего рода. </w:t>
      </w:r>
    </w:p>
    <w:p w:rsidR="008D0D1E" w:rsidRDefault="008D0D1E" w:rsidP="008D0D1E">
      <w:pPr>
        <w:rPr>
          <w:lang w:eastAsia="en-US"/>
        </w:rPr>
      </w:pPr>
      <w:r>
        <w:rPr>
          <w:lang w:eastAsia="en-US"/>
        </w:rPr>
        <w:t>- Определите их род.</w:t>
      </w:r>
    </w:p>
    <w:p w:rsidR="008D0D1E" w:rsidRDefault="008D0D1E" w:rsidP="008D0D1E">
      <w:pPr>
        <w:rPr>
          <w:lang w:eastAsia="en-US"/>
        </w:rPr>
      </w:pPr>
    </w:p>
    <w:p w:rsidR="00446B9A" w:rsidRDefault="008D0D1E" w:rsidP="008D0D1E">
      <w:pPr>
        <w:rPr>
          <w:lang w:eastAsia="en-US"/>
        </w:rPr>
      </w:pPr>
      <w:r>
        <w:rPr>
          <w:lang w:eastAsia="en-US"/>
        </w:rPr>
        <w:t>8.Работа в группах.</w:t>
      </w:r>
    </w:p>
    <w:p w:rsidR="008D0D1E" w:rsidRDefault="008D0D1E" w:rsidP="008D0D1E">
      <w:pPr>
        <w:rPr>
          <w:lang w:eastAsia="en-US"/>
        </w:rPr>
      </w:pPr>
    </w:p>
    <w:p w:rsidR="008D0D1E" w:rsidRDefault="008D0D1E" w:rsidP="008D0D1E">
      <w:pPr>
        <w:rPr>
          <w:bCs/>
          <w:lang w:eastAsia="en-US"/>
        </w:rPr>
      </w:pPr>
      <w:r>
        <w:rPr>
          <w:bCs/>
          <w:lang w:eastAsia="en-US"/>
        </w:rPr>
        <w:t xml:space="preserve">- </w:t>
      </w:r>
      <w:r w:rsidRPr="008D0D1E">
        <w:rPr>
          <w:bCs/>
          <w:lang w:eastAsia="en-US"/>
        </w:rPr>
        <w:t>Найдите и подчеркните имена существительные общего рода, определив их род</w:t>
      </w:r>
      <w:proofErr w:type="gramStart"/>
      <w:r w:rsidRPr="008D0D1E">
        <w:rPr>
          <w:bCs/>
          <w:lang w:eastAsia="en-US"/>
        </w:rPr>
        <w:t xml:space="preserve"> </w:t>
      </w:r>
      <w:r>
        <w:rPr>
          <w:bCs/>
          <w:lang w:eastAsia="en-US"/>
        </w:rPr>
        <w:t>.</w:t>
      </w:r>
      <w:proofErr w:type="gramEnd"/>
    </w:p>
    <w:p w:rsidR="008D0D1E" w:rsidRPr="008D0D1E" w:rsidRDefault="008D0D1E" w:rsidP="008D0D1E">
      <w:pPr>
        <w:rPr>
          <w:lang w:eastAsia="en-US"/>
        </w:rPr>
      </w:pP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>Непоседа Ленка вертится целый день около меня.</w:t>
      </w: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>Какая ты неряха, Света!</w:t>
      </w: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>Серёжа просто молодчина!</w:t>
      </w: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 xml:space="preserve">Ира – удивительная забияка! </w:t>
      </w: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>Костя – настоящий плакса.</w:t>
      </w: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>Я такая растеряшка!</w:t>
      </w: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>Марина – удивительная тихоня.</w:t>
      </w:r>
    </w:p>
    <w:p w:rsidR="008D0D1E" w:rsidRPr="008D0D1E" w:rsidRDefault="008D0D1E" w:rsidP="008D0D1E">
      <w:pPr>
        <w:rPr>
          <w:lang w:eastAsia="en-US"/>
        </w:rPr>
      </w:pPr>
      <w:r w:rsidRPr="008D0D1E">
        <w:rPr>
          <w:lang w:eastAsia="en-US"/>
        </w:rPr>
        <w:t>Моя сестра такая умница!</w:t>
      </w:r>
    </w:p>
    <w:p w:rsidR="008D0D1E" w:rsidRDefault="008D0D1E" w:rsidP="008D0D1E">
      <w:pPr>
        <w:rPr>
          <w:lang w:eastAsia="en-US"/>
        </w:rPr>
      </w:pPr>
    </w:p>
    <w:p w:rsidR="008D0D1E" w:rsidRDefault="008D0D1E" w:rsidP="008D0D1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 xml:space="preserve">Проверка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D1E" w:rsidRDefault="008D0D1E" w:rsidP="008D0D1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Отметьте свою работу на </w:t>
      </w:r>
      <w:r w:rsidRPr="00CB5C00">
        <w:rPr>
          <w:rFonts w:ascii="Times New Roman" w:hAnsi="Times New Roman" w:cs="Times New Roman"/>
          <w:b/>
          <w:color w:val="C0504D" w:themeColor="accent2"/>
          <w:sz w:val="24"/>
          <w:szCs w:val="24"/>
        </w:rPr>
        <w:t>«карте успешности»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D1E" w:rsidRDefault="008D0D1E" w:rsidP="008D0D1E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8D0D1E" w:rsidRDefault="008D0D1E" w:rsidP="008D0D1E">
      <w:pPr>
        <w:rPr>
          <w:lang w:eastAsia="en-US"/>
        </w:rPr>
      </w:pPr>
      <w:r>
        <w:rPr>
          <w:lang w:eastAsia="en-US"/>
        </w:rPr>
        <w:t>9. Итог.</w:t>
      </w:r>
    </w:p>
    <w:p w:rsidR="008D0D1E" w:rsidRDefault="008D0D1E" w:rsidP="008D0D1E">
      <w:pPr>
        <w:rPr>
          <w:lang w:eastAsia="en-US"/>
        </w:rPr>
      </w:pPr>
      <w:r>
        <w:rPr>
          <w:lang w:eastAsia="en-US"/>
        </w:rPr>
        <w:t>Лист самоанализа. Заполнение 2 графы и 3.</w:t>
      </w:r>
    </w:p>
    <w:p w:rsidR="003F44BF" w:rsidRDefault="003F44BF" w:rsidP="008D0D1E">
      <w:pPr>
        <w:rPr>
          <w:lang w:eastAsia="en-US"/>
        </w:rPr>
      </w:pPr>
    </w:p>
    <w:p w:rsidR="003F44BF" w:rsidRDefault="008D0D1E" w:rsidP="008D0D1E">
      <w:pPr>
        <w:rPr>
          <w:lang w:eastAsia="en-US"/>
        </w:rPr>
      </w:pPr>
      <w:r>
        <w:rPr>
          <w:lang w:eastAsia="en-US"/>
        </w:rPr>
        <w:t>10</w:t>
      </w:r>
      <w:r w:rsidR="003F44BF">
        <w:rPr>
          <w:lang w:eastAsia="en-US"/>
        </w:rPr>
        <w:t>.  Д</w:t>
      </w:r>
      <w:r>
        <w:rPr>
          <w:lang w:eastAsia="en-US"/>
        </w:rPr>
        <w:t>омашнее задание.</w:t>
      </w:r>
    </w:p>
    <w:p w:rsidR="008D0D1E" w:rsidRPr="008D0D1E" w:rsidRDefault="003F44BF" w:rsidP="008D0D1E">
      <w:pPr>
        <w:rPr>
          <w:lang w:eastAsia="en-US"/>
        </w:rPr>
      </w:pPr>
      <w:r>
        <w:rPr>
          <w:lang w:eastAsia="en-US"/>
        </w:rPr>
        <w:t xml:space="preserve"> (Домашнее задание даётся индивидуально по результатам, отмеченным на </w:t>
      </w:r>
      <w:r w:rsidRPr="00CB5C00">
        <w:rPr>
          <w:b/>
          <w:color w:val="C0504D" w:themeColor="accent2"/>
        </w:rPr>
        <w:t>«карте успешности»</w:t>
      </w:r>
      <w:r>
        <w:t>.)</w:t>
      </w:r>
    </w:p>
    <w:sectPr w:rsidR="008D0D1E" w:rsidRPr="008D0D1E" w:rsidSect="00D05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1E12"/>
    <w:multiLevelType w:val="hybridMultilevel"/>
    <w:tmpl w:val="9DFC6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73ACF"/>
    <w:multiLevelType w:val="hybridMultilevel"/>
    <w:tmpl w:val="EA7E6DA2"/>
    <w:lvl w:ilvl="0" w:tplc="AE06B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F65E36"/>
    <w:multiLevelType w:val="hybridMultilevel"/>
    <w:tmpl w:val="BB80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5080"/>
    <w:multiLevelType w:val="hybridMultilevel"/>
    <w:tmpl w:val="456CCB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FCB13CD"/>
    <w:multiLevelType w:val="hybridMultilevel"/>
    <w:tmpl w:val="C7E2C86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4D916A25"/>
    <w:multiLevelType w:val="hybridMultilevel"/>
    <w:tmpl w:val="A29A852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666B"/>
    <w:rsid w:val="0006420F"/>
    <w:rsid w:val="000662D8"/>
    <w:rsid w:val="0017296E"/>
    <w:rsid w:val="001A4A04"/>
    <w:rsid w:val="002845C9"/>
    <w:rsid w:val="002C25CC"/>
    <w:rsid w:val="002C5745"/>
    <w:rsid w:val="003476C5"/>
    <w:rsid w:val="003F44BF"/>
    <w:rsid w:val="00446B9A"/>
    <w:rsid w:val="004966F8"/>
    <w:rsid w:val="005B0F44"/>
    <w:rsid w:val="005E316C"/>
    <w:rsid w:val="00615E59"/>
    <w:rsid w:val="006C4097"/>
    <w:rsid w:val="006F5B09"/>
    <w:rsid w:val="00713375"/>
    <w:rsid w:val="00723C4C"/>
    <w:rsid w:val="008010BD"/>
    <w:rsid w:val="008042CB"/>
    <w:rsid w:val="0085517B"/>
    <w:rsid w:val="008D0D1E"/>
    <w:rsid w:val="008E414C"/>
    <w:rsid w:val="009D3ABB"/>
    <w:rsid w:val="009E21C6"/>
    <w:rsid w:val="009F666B"/>
    <w:rsid w:val="00AC10ED"/>
    <w:rsid w:val="00BB5D96"/>
    <w:rsid w:val="00BE1560"/>
    <w:rsid w:val="00BF0B6C"/>
    <w:rsid w:val="00CB5C00"/>
    <w:rsid w:val="00D025F4"/>
    <w:rsid w:val="00D05EEA"/>
    <w:rsid w:val="00D32502"/>
    <w:rsid w:val="00D6183F"/>
    <w:rsid w:val="00E21FDA"/>
    <w:rsid w:val="00FE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66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713375"/>
    <w:pPr>
      <w:spacing w:after="0" w:line="240" w:lineRule="auto"/>
    </w:pPr>
  </w:style>
  <w:style w:type="table" w:styleId="a5">
    <w:name w:val="Table Grid"/>
    <w:basedOn w:val="a1"/>
    <w:uiPriority w:val="59"/>
    <w:rsid w:val="00723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6183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6183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&#1050;&#1072;&#1088;&#1090;&#1086;&#1095;&#1082;&#107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4;&#1080;&#1084;&#1072;\Documents\&#1050;&#1072;&#1088;&#1090;&#1072;%20&#1091;&#1089;&#1087;&#1077;&#1096;&#1085;&#1086;&#1089;&#1090;&#1080;%20&#1088;&#1072;&#1073;&#1086;&#1090;&#1099;.docx" TargetMode="External"/><Relationship Id="rId5" Type="http://schemas.openxmlformats.org/officeDocument/2006/relationships/hyperlink" Target="&#1086;&#1073;&#1097;&#1080;&#1081;%20&#1088;&#1086;&#1076;.pp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12</cp:revision>
  <dcterms:created xsi:type="dcterms:W3CDTF">2011-12-12T19:30:00Z</dcterms:created>
  <dcterms:modified xsi:type="dcterms:W3CDTF">2011-12-20T19:59:00Z</dcterms:modified>
</cp:coreProperties>
</file>